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附件4：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华文中宋" w:eastAsia="方正小标宋简体" w:cs="宋体"/>
          <w:sz w:val="44"/>
          <w:szCs w:val="44"/>
        </w:rPr>
      </w:pP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华文中宋" w:eastAsia="方正小标宋简体" w:cs="宋体"/>
          <w:sz w:val="52"/>
          <w:szCs w:val="52"/>
        </w:rPr>
      </w:pPr>
      <w:r>
        <w:rPr>
          <w:rFonts w:hint="eastAsia" w:ascii="方正小标宋简体" w:hAnsi="华文中宋" w:eastAsia="方正小标宋简体" w:cs="宋体"/>
          <w:sz w:val="52"/>
          <w:szCs w:val="52"/>
        </w:rPr>
        <w:t>科技小院建设质量自评表</w:t>
      </w: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华文中宋" w:eastAsia="方正小标宋简体" w:cs="宋体"/>
          <w:sz w:val="48"/>
          <w:szCs w:val="48"/>
        </w:rPr>
      </w:pPr>
      <w:r>
        <w:rPr>
          <w:rFonts w:hint="eastAsia" w:ascii="方正小标宋简体" w:hAnsi="华文中宋" w:eastAsia="方正小标宋简体" w:cs="宋体"/>
          <w:sz w:val="48"/>
          <w:szCs w:val="48"/>
          <w:lang w:eastAsia="zh-CN"/>
        </w:rPr>
        <w:t>（</w:t>
      </w:r>
      <w:r>
        <w:rPr>
          <w:rFonts w:hint="eastAsia" w:ascii="方正小标宋简体" w:hAnsi="华文中宋" w:eastAsia="方正小标宋简体" w:cs="宋体"/>
          <w:sz w:val="48"/>
          <w:szCs w:val="48"/>
          <w:lang w:val="en-US" w:eastAsia="zh-CN"/>
        </w:rPr>
        <w:t>2023年</w:t>
      </w:r>
      <w:r>
        <w:rPr>
          <w:rFonts w:hint="eastAsia" w:ascii="方正小标宋简体" w:hAnsi="华文中宋" w:eastAsia="方正小标宋简体" w:cs="宋体"/>
          <w:sz w:val="48"/>
          <w:szCs w:val="48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培养单位：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小院名称：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首席专家：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</w:p>
    <w:p>
      <w:pPr>
        <w:adjustRightInd w:val="0"/>
        <w:snapToGrid w:val="0"/>
        <w:spacing w:before="156" w:beforeLines="50" w:after="156" w:afterLines="50" w:line="560" w:lineRule="exact"/>
        <w:ind w:left="630" w:leftChars="30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邮   箱：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全国农业专业学位研究生教育指导委员会制表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2155" w:right="1474" w:bottom="1474" w:left="147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2023年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733"/>
        <w:gridCol w:w="1256"/>
        <w:gridCol w:w="707"/>
        <w:gridCol w:w="300"/>
        <w:gridCol w:w="1131"/>
        <w:gridCol w:w="169"/>
        <w:gridCol w:w="12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一、科技小院基本信息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科技小院名称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开始建设时间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小院所在地点</w:t>
            </w:r>
          </w:p>
        </w:tc>
        <w:tc>
          <w:tcPr>
            <w:tcW w:w="3709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省  市   县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专业领域/学科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技术服务重点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i/>
                <w:iCs/>
                <w:color w:val="000000"/>
                <w:kern w:val="0"/>
                <w:sz w:val="24"/>
                <w:szCs w:val="24"/>
              </w:rPr>
              <w:t>示例：小麦/奶牛育种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首席专家职务/职称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校内导师数量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校外导师数量</w:t>
            </w:r>
          </w:p>
        </w:tc>
        <w:tc>
          <w:tcPr>
            <w:tcW w:w="13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依托单位/共建单位</w:t>
            </w:r>
          </w:p>
        </w:tc>
        <w:tc>
          <w:tcPr>
            <w:tcW w:w="3709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经费支持来源及金额</w:t>
            </w:r>
          </w:p>
        </w:tc>
        <w:tc>
          <w:tcPr>
            <w:tcW w:w="3709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已入驻学生数量（含共建院校学生）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日志总数（</w:t>
            </w:r>
            <w:r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日志材料需上</w:t>
            </w: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科技小院管理服务平台</w:t>
            </w:r>
            <w:r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备查</w:t>
            </w: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人均日志数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科技小院变更情况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（有变更情况的小院填写）</w:t>
            </w:r>
          </w:p>
        </w:tc>
        <w:tc>
          <w:tcPr>
            <w:tcW w:w="1471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□首席专家变更；</w:t>
            </w:r>
          </w:p>
        </w:tc>
        <w:tc>
          <w:tcPr>
            <w:tcW w:w="2238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变更前：      变更后：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szCs w:val="22"/>
              </w:rPr>
            </w:pPr>
          </w:p>
        </w:tc>
        <w:tc>
          <w:tcPr>
            <w:tcW w:w="1471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□科技小院名称变更；</w:t>
            </w:r>
          </w:p>
        </w:tc>
        <w:tc>
          <w:tcPr>
            <w:tcW w:w="2238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变更前：      变更后：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小院导师团队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3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字数不超过3000字，内容分为科技小院基本情况、主要开展的工作、解决的问题和成效（辐射带动周边村民人数，预期达到的产量提升或增收等效果）、存在的问题、下一步工作思路等。要求图文并茂，数据详实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格式要求如下：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主标题：方正小标宋简体、小二号、不加粗、居中</w:t>
            </w:r>
          </w:p>
          <w:p>
            <w:pPr>
              <w:spacing w:line="500" w:lineRule="exact"/>
              <w:ind w:firstLine="1960" w:firstLineChars="7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如：</w:t>
            </w:r>
            <w:r>
              <w:rPr>
                <w:rFonts w:ascii="方正小标宋简体" w:hAnsi="等线" w:eastAsia="方正小标宋简体" w:cs="Times New Roman"/>
                <w:sz w:val="28"/>
                <w:szCs w:val="28"/>
              </w:rPr>
              <w:t>XX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科技小院工作总结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2.正文： </w:t>
            </w:r>
          </w:p>
          <w:p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一级标题：序号用汉字一、二、三、四……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黑体、三号、不加粗、句末无标点</w:t>
            </w:r>
          </w:p>
          <w:p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    如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一、主要做法和成效</w:t>
            </w:r>
          </w:p>
          <w:p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二级标题：序号用（一）、（二）、（三）、（四）……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楷体、三号、不加粗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如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（一）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XXX</w:t>
            </w:r>
          </w:p>
          <w:p>
            <w:pPr>
              <w:spacing w:line="500" w:lineRule="exact"/>
              <w:ind w:firstLine="840" w:firstLineChars="3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三级标题：序号用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1.2.3.4.……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仿宋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GB2312、三号、不加粗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如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1.XXX</w:t>
            </w:r>
          </w:p>
          <w:p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四级标题：序号用（1）（2）（3）（4）……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仿宋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GB2312、三号、不加粗</w:t>
            </w:r>
          </w:p>
          <w:p>
            <w:pPr>
              <w:spacing w:line="500" w:lineRule="exact"/>
              <w:ind w:firstLine="2240" w:firstLineChars="80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如（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1）XXX</w:t>
            </w:r>
          </w:p>
          <w:p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其他正文：仿宋GB2312、三号、不加粗</w:t>
            </w:r>
          </w:p>
          <w:p>
            <w:pPr>
              <w:spacing w:line="500" w:lineRule="exact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    正文标题和正文均首行缩进2个字符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3.段落行距：一般为28磅，无其他左右缩进、段落间距要求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三、特色亮点工作案例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可提交不超过2篇特色亮点工作案例，例如，与当地党员联合建立实体党支部并有效开展工作，与当地农户、企业、政府等不同主体联合，高效推进了技术创新、推广与应用，并取得了显著的社会经济效益。每篇字数不超过</w:t>
            </w:r>
            <w:r>
              <w:rPr>
                <w:rFonts w:ascii="仿宋_GB2312" w:hAnsi="黑体" w:eastAsia="仿宋_GB2312" w:cs="黑体"/>
                <w:sz w:val="32"/>
                <w:szCs w:val="32"/>
              </w:rPr>
              <w:t>1000</w:t>
            </w: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字，内容可分为主要举措、取得成效及工作经验三个部分，需结合具体做法、模式及数据，配2-3幅图片，注重图文并茂。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案例一：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案例二：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黑体" w:eastAsia="仿宋_GB2312" w:cs="黑体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培养单位意见：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ind w:right="960" w:firstLine="3640" w:firstLineChars="13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培养单位主管部门（签章）：</w:t>
            </w:r>
          </w:p>
          <w:p>
            <w:pPr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黑体" w:eastAsia="仿宋_GB2312"/>
          <w:szCs w:val="21"/>
        </w:rPr>
        <w:sectPr>
          <w:pgSz w:w="11906" w:h="16838"/>
          <w:pgMar w:top="2155" w:right="1474" w:bottom="1474" w:left="1474" w:header="851" w:footer="992" w:gutter="0"/>
          <w:cols w:space="425" w:num="1"/>
          <w:docGrid w:type="linesAndChars" w:linePitch="312" w:charSpace="0"/>
        </w:sectPr>
      </w:pPr>
      <w:r>
        <w:rPr>
          <w:rFonts w:ascii="仿宋_GB2312" w:hAnsi="黑体" w:eastAsia="仿宋_GB2312" w:cs="宋体"/>
          <w:szCs w:val="21"/>
        </w:rPr>
        <w:br w:type="page"/>
      </w:r>
    </w:p>
    <w:p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附件4-1：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 </w:t>
      </w:r>
    </w:p>
    <w:p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入驻科技小院学生名单</w:t>
      </w:r>
    </w:p>
    <w:tbl>
      <w:tblPr>
        <w:tblStyle w:val="2"/>
        <w:tblW w:w="50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74"/>
        <w:gridCol w:w="1258"/>
        <w:gridCol w:w="1500"/>
        <w:gridCol w:w="1152"/>
        <w:gridCol w:w="1221"/>
        <w:gridCol w:w="2109"/>
        <w:gridCol w:w="1290"/>
        <w:gridCol w:w="1123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科技小院名称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所在培养单位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入驻科技小院年月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全年累计驻扎时间/天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专业名称/研究方向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撰写日志数量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校内导师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校外导师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黑体" w:eastAsia="仿宋_GB2312" w:cs="宋体"/>
          <w:szCs w:val="21"/>
        </w:rPr>
      </w:pPr>
    </w:p>
    <w:p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ascii="仿宋_GB2312" w:hAnsi="黑体" w:eastAsia="仿宋_GB2312" w:cs="宋体"/>
          <w:szCs w:val="21"/>
        </w:rPr>
        <w:br w:type="page"/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-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2：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</w:t>
      </w:r>
    </w:p>
    <w:p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科技创新成果清单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1"/>
        <w:gridCol w:w="1761"/>
        <w:gridCol w:w="1761"/>
        <w:gridCol w:w="2446"/>
        <w:gridCol w:w="3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成果信息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</w:t>
      </w:r>
      <w:r>
        <w:rPr>
          <w:rFonts w:ascii="仿宋_GB2312" w:hAnsi="黑体" w:eastAsia="仿宋_GB2312" w:cs="宋体"/>
          <w:szCs w:val="21"/>
        </w:rPr>
        <w:t>1、成果类型：包括研究论文</w:t>
      </w:r>
      <w:r>
        <w:rPr>
          <w:rFonts w:hint="eastAsia" w:ascii="仿宋_GB2312" w:hAnsi="黑体" w:eastAsia="仿宋_GB2312" w:cs="宋体"/>
          <w:szCs w:val="21"/>
        </w:rPr>
        <w:t>（本年度、已接收）</w:t>
      </w:r>
      <w:r>
        <w:rPr>
          <w:rFonts w:ascii="仿宋_GB2312" w:hAnsi="黑体" w:eastAsia="仿宋_GB2312" w:cs="宋体"/>
          <w:szCs w:val="21"/>
        </w:rPr>
        <w:t>、授权专利、</w:t>
      </w:r>
      <w:r>
        <w:rPr>
          <w:rFonts w:hint="eastAsia" w:ascii="仿宋_GB2312" w:hAnsi="黑体" w:eastAsia="仿宋_GB2312" w:cs="宋体"/>
          <w:szCs w:val="21"/>
        </w:rPr>
        <w:t>出版书籍、</w:t>
      </w:r>
      <w:r>
        <w:rPr>
          <w:rFonts w:ascii="仿宋_GB2312" w:hAnsi="黑体" w:eastAsia="仿宋_GB2312" w:cs="宋体"/>
          <w:szCs w:val="21"/>
        </w:rPr>
        <w:t>新品种</w:t>
      </w:r>
      <w:r>
        <w:rPr>
          <w:rFonts w:hint="eastAsia" w:ascii="仿宋_GB2312" w:hAnsi="黑体" w:eastAsia="仿宋_GB2312" w:cs="宋体"/>
          <w:szCs w:val="21"/>
        </w:rPr>
        <w:t>等</w:t>
      </w:r>
      <w:r>
        <w:rPr>
          <w:rFonts w:ascii="仿宋_GB2312" w:hAnsi="黑体" w:eastAsia="仿宋_GB2312" w:cs="宋体"/>
          <w:szCs w:val="21"/>
        </w:rPr>
        <w:t>。</w:t>
      </w:r>
    </w:p>
    <w:p>
      <w:pPr>
        <w:widowControl/>
        <w:ind w:firstLine="420"/>
        <w:jc w:val="left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t>2、“成果信息”栏：如属论文，请注明期刊名称及发表年月；如属授权专利，请注明专利号及获授权年份；</w:t>
      </w:r>
      <w:r>
        <w:rPr>
          <w:rFonts w:hint="eastAsia" w:ascii="仿宋_GB2312" w:hAnsi="黑体" w:eastAsia="仿宋_GB2312" w:cs="宋体"/>
          <w:szCs w:val="21"/>
        </w:rPr>
        <w:t>如属出版书籍，请注明书籍名称、作者身份（如主编、副主编、编者等）及出版时间；</w:t>
      </w:r>
      <w:r>
        <w:rPr>
          <w:rFonts w:ascii="仿宋_GB2312" w:hAnsi="黑体" w:eastAsia="仿宋_GB2312" w:cs="宋体"/>
          <w:szCs w:val="21"/>
        </w:rPr>
        <w:t>如属新产品，请注明产品号及年份。</w:t>
      </w:r>
    </w:p>
    <w:p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</w:t>
      </w:r>
      <w:r>
        <w:rPr>
          <w:rFonts w:ascii="Times New Roman" w:hAnsi="Times New Roman" w:eastAsia="华文中宋" w:cs="Times New Roman"/>
          <w:bCs/>
          <w:sz w:val="28"/>
          <w:szCs w:val="28"/>
        </w:rPr>
        <w:t>-</w:t>
      </w: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 xml:space="preserve">3： </w:t>
      </w:r>
      <w:r>
        <w:rPr>
          <w:rFonts w:ascii="Times New Roman" w:hAnsi="Times New Roman" w:eastAsia="华文中宋" w:cs="Times New Roman"/>
          <w:bCs/>
          <w:sz w:val="28"/>
          <w:szCs w:val="28"/>
        </w:rPr>
        <w:t xml:space="preserve">   </w:t>
      </w:r>
    </w:p>
    <w:p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科学传播与社会服务开展情况</w:t>
      </w:r>
    </w:p>
    <w:tbl>
      <w:tblPr>
        <w:tblStyle w:val="2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1169"/>
        <w:gridCol w:w="1344"/>
        <w:gridCol w:w="1989"/>
        <w:gridCol w:w="198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受益人数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活动成效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相关新闻链接（如有则附上）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注：活动类型包括但不限于科普讲座、志愿服务、科技长廊、田间学校、技术培训、田间观摩会、微信群、领导接待、中秋节等文艺联欢活动等（需提交培训记录表、农户评价表、现场照片等相关证明材料）。</w:t>
      </w:r>
    </w:p>
    <w:p>
      <w:pPr>
        <w:widowControl/>
        <w:jc w:val="left"/>
        <w:rPr>
          <w:rFonts w:ascii="仿宋_GB2312" w:hAnsi="黑体" w:eastAsia="仿宋_GB2312" w:cs="宋体"/>
          <w:szCs w:val="21"/>
        </w:rPr>
      </w:pPr>
    </w:p>
    <w:p>
      <w:pPr>
        <w:rPr>
          <w:rFonts w:ascii="仿宋_GB2312" w:hAnsi="黑体" w:eastAsia="仿宋_GB2312" w:cs="宋体"/>
          <w:szCs w:val="21"/>
        </w:rPr>
      </w:pPr>
      <w:r>
        <w:rPr>
          <w:rFonts w:ascii="仿宋_GB2312" w:hAnsi="黑体" w:eastAsia="仿宋_GB2312" w:cs="宋体"/>
          <w:szCs w:val="21"/>
        </w:rPr>
        <w:br w:type="page"/>
      </w:r>
    </w:p>
    <w:p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附件4-4：</w:t>
      </w:r>
    </w:p>
    <w:p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科技小院荣誉与媒体报道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974"/>
        <w:gridCol w:w="1844"/>
        <w:gridCol w:w="1696"/>
        <w:gridCol w:w="1696"/>
        <w:gridCol w:w="198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荣誉类别（奖项/媒体报道）</w:t>
            </w: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奖项/报道名称</w:t>
            </w:r>
          </w:p>
        </w:tc>
        <w:tc>
          <w:tcPr>
            <w:tcW w:w="6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获奖/报道时间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奖项/报道级别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发放/报道单位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相关新闻链接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（如有则附上）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28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黑体" w:eastAsia="仿宋_GB2312" w:cs="宋体"/>
          <w:szCs w:val="21"/>
        </w:rPr>
      </w:pPr>
      <w:r>
        <w:rPr>
          <w:rFonts w:hint="eastAsia" w:ascii="仿宋_GB2312" w:hAnsi="黑体" w:eastAsia="仿宋_GB2312" w:cs="宋体"/>
          <w:szCs w:val="21"/>
        </w:rPr>
        <w:t>注：需提交荣誉证书扫描件、媒体报道原文件等。</w:t>
      </w:r>
    </w:p>
    <w:p>
      <w:pPr>
        <w:widowControl/>
        <w:jc w:val="left"/>
        <w:rPr>
          <w:rFonts w:ascii="仿宋_GB2312" w:hAnsi="黑体" w:eastAsia="仿宋_GB2312" w:cs="宋体"/>
          <w:szCs w:val="21"/>
        </w:rPr>
      </w:pPr>
    </w:p>
    <w:p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TJlMDNiNmNhMGNjZDFmZTdmNGM1MzU0NzM2NzUifQ=="/>
  </w:docVars>
  <w:rsids>
    <w:rsidRoot w:val="547342AD"/>
    <w:rsid w:val="0B785652"/>
    <w:rsid w:val="22A62C41"/>
    <w:rsid w:val="4B87214E"/>
    <w:rsid w:val="547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2023-11-20T07:21:00Z</dcterms:created>
  <dc:creator>小丸子</dc:creator>
  <cp:lastModifiedBy>小丸子</cp:lastModifiedBy>
  <dcterms:modified xsi:type="dcterms:W3CDTF">2023-12-14T09:03:17Z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F6B0052510D0490DAF9779606030F87A_11</vt:lpwstr>
  </property>
</Properties>
</file>